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34E0" w14:textId="157486AD" w:rsidR="008745B7" w:rsidRPr="00B40E5C" w:rsidRDefault="00A350B6" w:rsidP="00B40E5C">
      <w:pPr>
        <w:jc w:val="center"/>
        <w:rPr>
          <w:rFonts w:cs="B Koodak"/>
          <w:sz w:val="96"/>
          <w:szCs w:val="96"/>
          <w:rtl/>
        </w:rPr>
      </w:pPr>
      <w:r w:rsidRPr="00B40E5C">
        <w:rPr>
          <w:rFonts w:cs="B Koodak" w:hint="cs"/>
          <w:sz w:val="96"/>
          <w:szCs w:val="96"/>
          <w:rtl/>
        </w:rPr>
        <w:t>نایلون</w:t>
      </w:r>
    </w:p>
    <w:p w14:paraId="325F5F84" w14:textId="2E567A0A" w:rsidR="00B40E5C" w:rsidRPr="00B40E5C" w:rsidRDefault="00B40E5C" w:rsidP="00B40E5C">
      <w:pPr>
        <w:rPr>
          <w:rFonts w:cs="B Koodak"/>
          <w:sz w:val="28"/>
          <w:szCs w:val="28"/>
          <w:rtl/>
        </w:rPr>
      </w:pPr>
      <w:r w:rsidRPr="00B40E5C">
        <w:rPr>
          <w:rFonts w:cs="B Koodak" w:hint="cs"/>
          <w:sz w:val="28"/>
          <w:szCs w:val="28"/>
          <w:rtl/>
        </w:rPr>
        <w:t xml:space="preserve">نایلون نوعی پلیمر است که </w:t>
      </w:r>
      <w:r w:rsidRPr="00B40E5C">
        <w:rPr>
          <w:rFonts w:cs="B Koodak"/>
          <w:sz w:val="28"/>
          <w:szCs w:val="28"/>
          <w:rtl/>
        </w:rPr>
        <w:t>نایلون ها که مونومر تشکیل دهنده آن ها نیتروژن است، به دلیل داشتن ضریب اص</w:t>
      </w:r>
      <w:r w:rsidRPr="00B40E5C">
        <w:rPr>
          <w:rFonts w:cs="B Koodak" w:hint="cs"/>
          <w:sz w:val="28"/>
          <w:szCs w:val="28"/>
          <w:rtl/>
        </w:rPr>
        <w:t>طک</w:t>
      </w:r>
      <w:r w:rsidRPr="00B40E5C">
        <w:rPr>
          <w:rFonts w:cs="B Koodak"/>
          <w:sz w:val="28"/>
          <w:szCs w:val="28"/>
          <w:rtl/>
        </w:rPr>
        <w:t>اک پایین به این معنا که دیرتر دچار اص</w:t>
      </w:r>
      <w:r w:rsidRPr="00B40E5C">
        <w:rPr>
          <w:rFonts w:cs="B Koodak" w:hint="cs"/>
          <w:sz w:val="28"/>
          <w:szCs w:val="28"/>
          <w:rtl/>
        </w:rPr>
        <w:t>ط</w:t>
      </w:r>
      <w:r w:rsidRPr="00B40E5C">
        <w:rPr>
          <w:rFonts w:cs="B Koodak"/>
          <w:sz w:val="28"/>
          <w:szCs w:val="28"/>
          <w:rtl/>
        </w:rPr>
        <w:t>کاک می شوند و همچنین مقاومت بالا در برابر ساییدگی در قطعات ماشین به خصوص دنده ها که میزان اص</w:t>
      </w:r>
      <w:r w:rsidRPr="00B40E5C">
        <w:rPr>
          <w:rFonts w:cs="B Koodak" w:hint="cs"/>
          <w:sz w:val="28"/>
          <w:szCs w:val="28"/>
          <w:rtl/>
        </w:rPr>
        <w:t>ط</w:t>
      </w:r>
      <w:r w:rsidRPr="00B40E5C">
        <w:rPr>
          <w:rFonts w:cs="B Koodak"/>
          <w:sz w:val="28"/>
          <w:szCs w:val="28"/>
          <w:rtl/>
        </w:rPr>
        <w:t>کاک بالایی دارند، استفاده می شوند. علاوه بر این احتمالا این موضوع را نیز می دانید که</w:t>
      </w:r>
      <w:r w:rsidRPr="00B40E5C">
        <w:rPr>
          <w:rFonts w:ascii="Calibri" w:hAnsi="Calibri" w:cs="Calibri" w:hint="cs"/>
          <w:sz w:val="28"/>
          <w:szCs w:val="28"/>
          <w:rtl/>
        </w:rPr>
        <w:t> </w:t>
      </w:r>
      <w:r w:rsidRPr="00B40E5C">
        <w:rPr>
          <w:rFonts w:cs="B Koodak"/>
          <w:sz w:val="28"/>
          <w:szCs w:val="28"/>
          <w:rtl/>
        </w:rPr>
        <w:t>نایلون</w:t>
      </w:r>
      <w:r w:rsidRPr="00B40E5C">
        <w:rPr>
          <w:rFonts w:ascii="Calibri" w:hAnsi="Calibri" w:cs="Calibri" w:hint="cs"/>
          <w:sz w:val="28"/>
          <w:szCs w:val="28"/>
          <w:rtl/>
        </w:rPr>
        <w:t> </w:t>
      </w:r>
      <w:r w:rsidRPr="00B40E5C">
        <w:rPr>
          <w:rFonts w:cs="B Koodak"/>
          <w:sz w:val="28"/>
          <w:szCs w:val="28"/>
          <w:rtl/>
        </w:rPr>
        <w:t>در تولید الیاف مصنوعی به منظور تولید جوراب و البسه نیز استفاده می شوند. آن ها در الیاف مصنوعی قادر به جذب رطوبت به میزان 8% وزن خود می باشند</w:t>
      </w:r>
      <w:r w:rsidRPr="00B40E5C">
        <w:rPr>
          <w:rFonts w:cs="B Koodak"/>
          <w:sz w:val="28"/>
          <w:szCs w:val="28"/>
        </w:rPr>
        <w:t>.</w:t>
      </w:r>
    </w:p>
    <w:p w14:paraId="7310E660" w14:textId="5E3839B2" w:rsidR="00B40E5C" w:rsidRPr="00164E01" w:rsidRDefault="00B40E5C" w:rsidP="00B40E5C">
      <w:pPr>
        <w:rPr>
          <w:rFonts w:cs="B Koodak"/>
          <w:b/>
          <w:bCs/>
          <w:sz w:val="28"/>
          <w:szCs w:val="28"/>
        </w:rPr>
      </w:pPr>
      <w:r w:rsidRPr="00164E01">
        <w:rPr>
          <w:rFonts w:cs="B Koodak"/>
          <w:b/>
          <w:bCs/>
          <w:sz w:val="28"/>
          <w:szCs w:val="28"/>
          <w:rtl/>
        </w:rPr>
        <w:t>نایلون گلخانه ای</w:t>
      </w:r>
      <w:r w:rsidRPr="00164E01">
        <w:rPr>
          <w:rFonts w:cs="B Koodak" w:hint="cs"/>
          <w:b/>
          <w:bCs/>
          <w:sz w:val="28"/>
          <w:szCs w:val="28"/>
          <w:rtl/>
        </w:rPr>
        <w:t>:</w:t>
      </w:r>
    </w:p>
    <w:p w14:paraId="7125C465" w14:textId="77777777" w:rsidR="000B152E" w:rsidRDefault="00B40E5C" w:rsidP="00B40E5C">
      <w:pPr>
        <w:rPr>
          <w:rFonts w:cs="B Koodak"/>
          <w:sz w:val="28"/>
          <w:szCs w:val="28"/>
          <w:rtl/>
        </w:rPr>
      </w:pPr>
      <w:r w:rsidRPr="00B40E5C">
        <w:rPr>
          <w:rFonts w:cs="B Koodak"/>
          <w:sz w:val="28"/>
          <w:szCs w:val="28"/>
          <w:rtl/>
        </w:rPr>
        <w:t>نایلون گلخانه ای همانطور که از نامش پیداست اغلب برای ساخت گلخانه مورد استفاده قرار میگیرد. اصلی ترین دلیل آن هم، هزینه بسیار پایین این محصول است. در واقع پوششی که این نایلون ها برای سقف و روی گلخانه به وجود می آورد میتواند جایگزین بسیار مناسبی برای شیشه به حساب آید. چه بسا که هزینه بسیار پایینی را نیز با خود به همراه دارد. این محصول به واسطه وزن بسیار پایین میتواند به جای اسکلت های فلزی برای ساخت مکان های پرورش گل و گیاه مورد استفاده قرار گیرد</w:t>
      </w:r>
      <w:r w:rsidRPr="00B40E5C">
        <w:rPr>
          <w:rFonts w:cs="B Koodak"/>
          <w:sz w:val="28"/>
          <w:szCs w:val="28"/>
        </w:rPr>
        <w:t>.</w:t>
      </w:r>
      <w:r w:rsidRPr="00B40E5C">
        <w:rPr>
          <w:rFonts w:cs="B Koodak"/>
          <w:sz w:val="28"/>
          <w:szCs w:val="28"/>
        </w:rPr>
        <w:br/>
      </w:r>
      <w:r w:rsidRPr="00B40E5C">
        <w:rPr>
          <w:rFonts w:cs="B Koodak"/>
          <w:sz w:val="28"/>
          <w:szCs w:val="28"/>
          <w:rtl/>
        </w:rPr>
        <w:t>بهره گیری از این نایلون ها میتواند هزینه های تهیه و ساخت گلخانه را به طور قابل توجهی از آن چیزی که تصور می کنید، پایین تر آورد</w:t>
      </w:r>
      <w:r w:rsidRPr="00B40E5C">
        <w:rPr>
          <w:rFonts w:cs="B Koodak"/>
          <w:sz w:val="28"/>
          <w:szCs w:val="28"/>
        </w:rPr>
        <w:t>.</w:t>
      </w:r>
    </w:p>
    <w:p w14:paraId="457B6E95" w14:textId="4CD70D4B" w:rsidR="00B40E5C" w:rsidRPr="00164E01" w:rsidRDefault="00B40E5C" w:rsidP="00B40E5C">
      <w:pPr>
        <w:rPr>
          <w:rFonts w:cs="B Koodak"/>
          <w:b/>
          <w:bCs/>
          <w:sz w:val="28"/>
          <w:szCs w:val="28"/>
        </w:rPr>
      </w:pPr>
      <w:r w:rsidRPr="00164E01">
        <w:rPr>
          <w:rFonts w:cs="B Koodak"/>
          <w:b/>
          <w:bCs/>
          <w:sz w:val="28"/>
          <w:szCs w:val="28"/>
        </w:rPr>
        <w:br/>
      </w:r>
      <w:r w:rsidRPr="00164E01">
        <w:rPr>
          <w:rFonts w:cs="B Koodak"/>
          <w:b/>
          <w:bCs/>
          <w:sz w:val="28"/>
          <w:szCs w:val="28"/>
          <w:rtl/>
        </w:rPr>
        <w:t>نایلون یا سلفون پشت چسب دار</w:t>
      </w:r>
      <w:r w:rsidRPr="00164E01">
        <w:rPr>
          <w:rFonts w:cs="B Koodak" w:hint="cs"/>
          <w:b/>
          <w:bCs/>
          <w:sz w:val="28"/>
          <w:szCs w:val="28"/>
          <w:rtl/>
        </w:rPr>
        <w:t>:</w:t>
      </w:r>
    </w:p>
    <w:p w14:paraId="757A1A68" w14:textId="0171C71D" w:rsidR="00B40E5C" w:rsidRPr="00B40E5C" w:rsidRDefault="00B40E5C" w:rsidP="00B40E5C">
      <w:pPr>
        <w:rPr>
          <w:rFonts w:cs="B Koodak"/>
          <w:sz w:val="28"/>
          <w:szCs w:val="28"/>
        </w:rPr>
      </w:pPr>
      <w:r w:rsidRPr="00B40E5C">
        <w:rPr>
          <w:rFonts w:cs="B Koodak"/>
          <w:sz w:val="28"/>
          <w:szCs w:val="28"/>
          <w:rtl/>
        </w:rPr>
        <w:t>نایلون پشت چسب دار به دسته ای از انواع نایلون گفته می شود که سطح خارجی آنها دارای خاصیت چسبندگی است. این محصول در حال حاضر کاربردهای بسیار متنوعی در حوزه محافظت صنایع مختلف دارد. شما میتوانید در راستای حفاظت از سطوح مانند یک روکش به سراغ این نایلون ها بروید. همچنین کمک میکند تا در شرایط مختلف آب و هوایی محصولات خود را از عوامل مختلف آب و هوایی در امان نگه دارید. همچینن زمانی که دیگر نیازی به استفاده از آنها نباشد میتوان به راحتی آنها را از روی محصول مورد نظر بدون اینکه ردی از خود به جا گذارند پاک کرد. برای نمونه روی تمامی وسایل برقی که خریداری میکنید میتوانید پلاستیک های چسب دار را مشاهده کنید</w:t>
      </w:r>
      <w:r w:rsidRPr="00B40E5C">
        <w:rPr>
          <w:rFonts w:cs="B Koodak"/>
          <w:sz w:val="28"/>
          <w:szCs w:val="28"/>
        </w:rPr>
        <w:t>.*</w:t>
      </w:r>
      <w:r w:rsidRPr="00B40E5C">
        <w:rPr>
          <w:rFonts w:cs="B Koodak"/>
          <w:sz w:val="28"/>
          <w:szCs w:val="28"/>
          <w:rtl/>
        </w:rPr>
        <w:t>نایلون شیرینگ</w:t>
      </w:r>
      <w:r w:rsidRPr="00B40E5C">
        <w:rPr>
          <w:rFonts w:cs="B Koodak" w:hint="cs"/>
          <w:sz w:val="28"/>
          <w:szCs w:val="28"/>
          <w:rtl/>
        </w:rPr>
        <w:t>:</w:t>
      </w:r>
      <w:r w:rsidRPr="00B40E5C">
        <w:rPr>
          <w:rFonts w:cs="B Koodak"/>
          <w:sz w:val="28"/>
          <w:szCs w:val="28"/>
        </w:rPr>
        <w:br/>
      </w:r>
      <w:r w:rsidRPr="00B40E5C">
        <w:rPr>
          <w:rFonts w:cs="B Koodak"/>
          <w:sz w:val="28"/>
          <w:szCs w:val="28"/>
          <w:rtl/>
        </w:rPr>
        <w:t>در واقع آن دسته از نایلون هایی که برای بسته بندی محصولات مورد استفاده قرار میگیرند را نایلون شیرینگ می نامند. البته از آنها تحت عنوان</w:t>
      </w:r>
      <w:r w:rsidRPr="00B40E5C">
        <w:rPr>
          <w:rFonts w:ascii="Calibri" w:hAnsi="Calibri" w:cs="Calibri" w:hint="cs"/>
          <w:sz w:val="28"/>
          <w:szCs w:val="28"/>
          <w:rtl/>
        </w:rPr>
        <w:t> </w:t>
      </w:r>
      <w:r w:rsidRPr="00B40E5C">
        <w:rPr>
          <w:rFonts w:cs="B Koodak"/>
          <w:sz w:val="28"/>
          <w:szCs w:val="28"/>
          <w:rtl/>
        </w:rPr>
        <w:t>نایلون حرارتی</w:t>
      </w:r>
      <w:r w:rsidRPr="00B40E5C">
        <w:rPr>
          <w:rFonts w:ascii="Calibri" w:hAnsi="Calibri" w:cs="Calibri" w:hint="cs"/>
          <w:sz w:val="28"/>
          <w:szCs w:val="28"/>
          <w:rtl/>
        </w:rPr>
        <w:t> </w:t>
      </w:r>
      <w:r w:rsidRPr="00B40E5C">
        <w:rPr>
          <w:rFonts w:cs="B Koodak"/>
          <w:sz w:val="28"/>
          <w:szCs w:val="28"/>
          <w:rtl/>
        </w:rPr>
        <w:t>یا</w:t>
      </w:r>
      <w:r w:rsidRPr="00B40E5C">
        <w:rPr>
          <w:rFonts w:ascii="Calibri" w:hAnsi="Calibri" w:cs="Calibri" w:hint="cs"/>
          <w:sz w:val="28"/>
          <w:szCs w:val="28"/>
          <w:rtl/>
        </w:rPr>
        <w:t> </w:t>
      </w:r>
      <w:r w:rsidRPr="00B40E5C">
        <w:rPr>
          <w:rFonts w:cs="B Koodak"/>
          <w:sz w:val="28"/>
          <w:szCs w:val="28"/>
          <w:rtl/>
        </w:rPr>
        <w:t>نایلون کوچک</w:t>
      </w:r>
      <w:r w:rsidRPr="00B40E5C">
        <w:rPr>
          <w:rFonts w:ascii="Calibri" w:hAnsi="Calibri" w:cs="Calibri" w:hint="cs"/>
          <w:sz w:val="28"/>
          <w:szCs w:val="28"/>
          <w:rtl/>
        </w:rPr>
        <w:t> </w:t>
      </w:r>
      <w:r w:rsidRPr="00B40E5C">
        <w:rPr>
          <w:rFonts w:cs="B Koodak"/>
          <w:sz w:val="28"/>
          <w:szCs w:val="28"/>
          <w:rtl/>
        </w:rPr>
        <w:t xml:space="preserve">نیز یاد می شود. شما میتوانید با توجه به نیاز خود </w:t>
      </w:r>
      <w:r w:rsidRPr="00B40E5C">
        <w:rPr>
          <w:rFonts w:cs="B Koodak"/>
          <w:sz w:val="28"/>
          <w:szCs w:val="28"/>
          <w:rtl/>
        </w:rPr>
        <w:lastRenderedPageBreak/>
        <w:t>این محصول را در سایزها و البته ضخامت های متفاوت تهیه نمایید. در این راستا میتوانید با کارشناسان</w:t>
      </w:r>
      <w:r w:rsidRPr="00B40E5C">
        <w:rPr>
          <w:rFonts w:ascii="Calibri" w:hAnsi="Calibri" w:cs="Calibri" w:hint="cs"/>
          <w:sz w:val="28"/>
          <w:szCs w:val="28"/>
          <w:rtl/>
        </w:rPr>
        <w:t> </w:t>
      </w:r>
      <w:r w:rsidRPr="00B40E5C">
        <w:rPr>
          <w:rFonts w:cs="B Koodak"/>
          <w:sz w:val="28"/>
          <w:szCs w:val="28"/>
          <w:rtl/>
        </w:rPr>
        <w:t>سایت پلی پارس تهران</w:t>
      </w:r>
      <w:r w:rsidRPr="00B40E5C">
        <w:rPr>
          <w:rFonts w:ascii="Calibri" w:hAnsi="Calibri" w:cs="Calibri" w:hint="cs"/>
          <w:sz w:val="28"/>
          <w:szCs w:val="28"/>
          <w:rtl/>
        </w:rPr>
        <w:t> </w:t>
      </w:r>
      <w:r w:rsidRPr="00B40E5C">
        <w:rPr>
          <w:rFonts w:cs="B Koodak"/>
          <w:sz w:val="28"/>
          <w:szCs w:val="28"/>
          <w:rtl/>
        </w:rPr>
        <w:t>ارتباط برقرار کنید تا اطلاعات کاملی در این زمینه در اختیار شما قرار دهند</w:t>
      </w:r>
      <w:r w:rsidRPr="00B40E5C">
        <w:rPr>
          <w:rFonts w:cs="B Koodak"/>
          <w:sz w:val="28"/>
          <w:szCs w:val="28"/>
        </w:rPr>
        <w:t>.</w:t>
      </w:r>
    </w:p>
    <w:p w14:paraId="68540D87" w14:textId="04F0658D" w:rsidR="00B40E5C" w:rsidRPr="00164E01" w:rsidRDefault="00B40E5C" w:rsidP="00B40E5C">
      <w:pPr>
        <w:rPr>
          <w:rFonts w:cs="B Koodak"/>
          <w:b/>
          <w:bCs/>
          <w:sz w:val="28"/>
          <w:szCs w:val="28"/>
        </w:rPr>
      </w:pPr>
      <w:r w:rsidRPr="00164E01">
        <w:rPr>
          <w:rFonts w:cs="B Koodak"/>
          <w:b/>
          <w:bCs/>
          <w:sz w:val="28"/>
          <w:szCs w:val="28"/>
          <w:rtl/>
        </w:rPr>
        <w:t>نایلون حبابدار</w:t>
      </w:r>
    </w:p>
    <w:p w14:paraId="7B97D6B8" w14:textId="1CD317E0" w:rsidR="00B40E5C" w:rsidRPr="00B40E5C" w:rsidRDefault="00B40E5C" w:rsidP="00B40E5C">
      <w:pPr>
        <w:rPr>
          <w:rFonts w:cs="B Koodak"/>
          <w:sz w:val="28"/>
          <w:szCs w:val="28"/>
        </w:rPr>
      </w:pPr>
      <w:r w:rsidRPr="00B40E5C">
        <w:rPr>
          <w:rFonts w:cs="B Koodak"/>
          <w:sz w:val="28"/>
          <w:szCs w:val="28"/>
          <w:rtl/>
        </w:rPr>
        <w:t>این نوع از نایلون را میتوان پرکاربردترین و دوست داشتنی ترین نایلونی دانست که مورد استفاده قرار میگیرد. این نوع از نایلون ها اغلب در بسته بندی محصولات مورد استفاده قرار میگیرد و طرفداران زیادی نیز دارد. در واقع این نایلون ها از حباب هایی تشکیل شده که داخل آن را هوا پر کرده است. این حباب ها کمک می کند تا قدرت ضربه گیری آن افزایش پیدا کند. این محصول در انواع مختلفی مثل،</w:t>
      </w:r>
      <w:r w:rsidRPr="00B40E5C">
        <w:rPr>
          <w:rFonts w:ascii="Calibri" w:hAnsi="Calibri" w:cs="Calibri" w:hint="cs"/>
          <w:sz w:val="28"/>
          <w:szCs w:val="28"/>
          <w:rtl/>
        </w:rPr>
        <w:t> </w:t>
      </w:r>
      <w:r>
        <w:rPr>
          <w:rFonts w:cs="B Koodak" w:hint="cs"/>
          <w:sz w:val="28"/>
          <w:szCs w:val="28"/>
          <w:rtl/>
        </w:rPr>
        <w:t>کیسه حبابدار</w:t>
      </w:r>
      <w:r w:rsidRPr="00B40E5C">
        <w:rPr>
          <w:rFonts w:cs="B Koodak"/>
          <w:sz w:val="28"/>
          <w:szCs w:val="28"/>
          <w:rtl/>
        </w:rPr>
        <w:t xml:space="preserve"> ،</w:t>
      </w:r>
      <w:r w:rsidRPr="00B40E5C">
        <w:rPr>
          <w:rFonts w:ascii="Calibri" w:hAnsi="Calibri" w:cs="Calibri" w:hint="cs"/>
          <w:sz w:val="28"/>
          <w:szCs w:val="28"/>
          <w:rtl/>
        </w:rPr>
        <w:t> </w:t>
      </w:r>
      <w:r w:rsidRPr="00B40E5C">
        <w:rPr>
          <w:rFonts w:cs="B Koodak"/>
          <w:sz w:val="28"/>
          <w:szCs w:val="28"/>
          <w:rtl/>
        </w:rPr>
        <w:t>رول حبابدار</w:t>
      </w:r>
      <w:r w:rsidRPr="00B40E5C">
        <w:rPr>
          <w:rFonts w:ascii="Calibri" w:hAnsi="Calibri" w:cs="Calibri" w:hint="cs"/>
          <w:sz w:val="28"/>
          <w:szCs w:val="28"/>
          <w:rtl/>
        </w:rPr>
        <w:t> </w:t>
      </w:r>
      <w:r w:rsidRPr="00B40E5C">
        <w:rPr>
          <w:rFonts w:cs="B Koodak"/>
          <w:sz w:val="28"/>
          <w:szCs w:val="28"/>
          <w:rtl/>
        </w:rPr>
        <w:t>و</w:t>
      </w:r>
      <w:r w:rsidRPr="00B40E5C">
        <w:rPr>
          <w:rFonts w:ascii="Calibri" w:hAnsi="Calibri" w:cs="Calibri" w:hint="cs"/>
          <w:sz w:val="28"/>
          <w:szCs w:val="28"/>
          <w:rtl/>
        </w:rPr>
        <w:t> </w:t>
      </w:r>
      <w:r w:rsidRPr="00B40E5C">
        <w:rPr>
          <w:rFonts w:cs="B Koodak"/>
          <w:sz w:val="28"/>
          <w:szCs w:val="28"/>
          <w:rtl/>
        </w:rPr>
        <w:t>ورق حبابدار</w:t>
      </w:r>
      <w:r w:rsidRPr="00B40E5C">
        <w:rPr>
          <w:rFonts w:ascii="Calibri" w:hAnsi="Calibri" w:cs="Calibri" w:hint="cs"/>
          <w:sz w:val="28"/>
          <w:szCs w:val="28"/>
          <w:rtl/>
        </w:rPr>
        <w:t> </w:t>
      </w:r>
      <w:r w:rsidRPr="00B40E5C">
        <w:rPr>
          <w:rFonts w:cs="B Koodak"/>
          <w:sz w:val="28"/>
          <w:szCs w:val="28"/>
          <w:rtl/>
        </w:rPr>
        <w:t>عرضه میشود و میتواند محصولات حساس را در برابر ضربه و جابه جایی حفظ کند</w:t>
      </w:r>
      <w:r w:rsidRPr="00B40E5C">
        <w:rPr>
          <w:rFonts w:cs="B Koodak"/>
          <w:sz w:val="28"/>
          <w:szCs w:val="28"/>
        </w:rPr>
        <w:t>.</w:t>
      </w:r>
    </w:p>
    <w:p w14:paraId="5298E955" w14:textId="77777777" w:rsidR="00A350B6" w:rsidRPr="00B40E5C" w:rsidRDefault="00A350B6" w:rsidP="00B40E5C">
      <w:pPr>
        <w:rPr>
          <w:rFonts w:cs="B Koodak"/>
          <w:sz w:val="28"/>
          <w:szCs w:val="28"/>
        </w:rPr>
      </w:pPr>
    </w:p>
    <w:sectPr w:rsidR="00A350B6" w:rsidRPr="00B40E5C" w:rsidSect="00B40E5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6"/>
    <w:rsid w:val="000B152E"/>
    <w:rsid w:val="00164E01"/>
    <w:rsid w:val="008745B7"/>
    <w:rsid w:val="00882C1C"/>
    <w:rsid w:val="00A350B6"/>
    <w:rsid w:val="00B40E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B1FC"/>
  <w15:chartTrackingRefBased/>
  <w15:docId w15:val="{A86FA8CD-9E7E-4A8C-A660-3FA0F7BE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B40E5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0E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0E5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E5C"/>
    <w:rPr>
      <w:b/>
      <w:bCs/>
    </w:rPr>
  </w:style>
  <w:style w:type="character" w:styleId="Hyperlink">
    <w:name w:val="Hyperlink"/>
    <w:basedOn w:val="DefaultParagraphFont"/>
    <w:uiPriority w:val="99"/>
    <w:unhideWhenUsed/>
    <w:rsid w:val="00B40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3</cp:revision>
  <dcterms:created xsi:type="dcterms:W3CDTF">2022-02-13T16:07:00Z</dcterms:created>
  <dcterms:modified xsi:type="dcterms:W3CDTF">2022-07-19T08:47:00Z</dcterms:modified>
</cp:coreProperties>
</file>